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5A9B4" w14:textId="77777777" w:rsidR="00BF64EA" w:rsidRPr="00BF64EA" w:rsidRDefault="00BF64EA" w:rsidP="00BF64EA">
      <w:pPr>
        <w:spacing w:line="240" w:lineRule="auto"/>
        <w:jc w:val="center"/>
        <w:rPr>
          <w:rFonts w:eastAsia="Times New Roman"/>
          <w:b/>
          <w:bCs/>
          <w:lang w:val="en-AU"/>
        </w:rPr>
      </w:pPr>
      <w:bookmarkStart w:id="0" w:name="_di194490dzd5" w:colFirst="0" w:colLast="0"/>
      <w:bookmarkStart w:id="1" w:name="_lq84wxfoyttm" w:colFirst="0" w:colLast="0"/>
      <w:bookmarkStart w:id="2" w:name="_w23kgc7c6gce" w:colFirst="0" w:colLast="0"/>
      <w:bookmarkStart w:id="3" w:name="_n3b8q7hq32yf" w:colFirst="0" w:colLast="0"/>
      <w:bookmarkStart w:id="4" w:name="_gqs3m3159nit" w:colFirst="0" w:colLast="0"/>
      <w:bookmarkStart w:id="5" w:name="_q5m9f7o6t6a" w:colFirst="0" w:colLast="0"/>
      <w:bookmarkStart w:id="6" w:name="_pmklt2lrd2mn" w:colFirst="0" w:colLast="0"/>
      <w:bookmarkEnd w:id="0"/>
      <w:bookmarkEnd w:id="1"/>
      <w:bookmarkEnd w:id="2"/>
      <w:bookmarkEnd w:id="3"/>
      <w:bookmarkEnd w:id="4"/>
      <w:bookmarkEnd w:id="5"/>
      <w:bookmarkEnd w:id="6"/>
      <w:r w:rsidRPr="00BF64EA">
        <w:rPr>
          <w:rFonts w:eastAsia="Times New Roman"/>
          <w:b/>
          <w:bCs/>
          <w:lang w:val="en-AU"/>
        </w:rPr>
        <w:t>REQUEST FOR TERM-TIME LEAVE</w:t>
      </w:r>
    </w:p>
    <w:p w14:paraId="600C3A1A" w14:textId="77777777" w:rsidR="00BF64EA" w:rsidRPr="00BF64EA" w:rsidRDefault="00BF64EA" w:rsidP="00BF64EA">
      <w:pPr>
        <w:spacing w:line="240" w:lineRule="auto"/>
        <w:rPr>
          <w:rFonts w:eastAsia="Times New Roman"/>
          <w:bCs/>
          <w:sz w:val="18"/>
          <w:szCs w:val="18"/>
          <w:lang w:val="en-AU"/>
        </w:rPr>
      </w:pPr>
    </w:p>
    <w:p w14:paraId="501DDDDF" w14:textId="77777777" w:rsidR="00BF64EA" w:rsidRPr="00BF64EA" w:rsidRDefault="00BF64EA" w:rsidP="00BF64EA">
      <w:pPr>
        <w:spacing w:line="240" w:lineRule="auto"/>
        <w:rPr>
          <w:rFonts w:eastAsia="Times New Roman"/>
          <w:bCs/>
          <w:lang w:val="en-AU"/>
        </w:rPr>
      </w:pPr>
      <w:r w:rsidRPr="00BF64EA">
        <w:rPr>
          <w:rFonts w:eastAsia="Times New Roman"/>
          <w:bCs/>
          <w:lang w:val="en-AU"/>
        </w:rPr>
        <w:t>To the Headteacher</w:t>
      </w:r>
    </w:p>
    <w:p w14:paraId="24D59977" w14:textId="77777777" w:rsidR="00BF64EA" w:rsidRPr="00BF64EA" w:rsidRDefault="00BF64EA" w:rsidP="00BF64EA">
      <w:pPr>
        <w:spacing w:line="240" w:lineRule="auto"/>
        <w:rPr>
          <w:rFonts w:eastAsia="Times New Roman"/>
          <w:bCs/>
          <w:sz w:val="18"/>
          <w:szCs w:val="18"/>
          <w:lang w:val="en-AU"/>
        </w:rPr>
      </w:pPr>
    </w:p>
    <w:p w14:paraId="316D41D3" w14:textId="6ADD3B32" w:rsidR="00BF64EA" w:rsidRPr="00BF64EA" w:rsidRDefault="00BF64EA" w:rsidP="00BF64EA">
      <w:pPr>
        <w:spacing w:line="240" w:lineRule="auto"/>
        <w:rPr>
          <w:rFonts w:eastAsia="Times New Roman"/>
          <w:lang w:val="en-AU"/>
        </w:rPr>
      </w:pPr>
      <w:r w:rsidRPr="00BF64EA">
        <w:rPr>
          <w:rFonts w:eastAsia="Times New Roman"/>
          <w:lang w:val="en-AU"/>
        </w:rPr>
        <w:t>I wish to apply for term time leave for my child</w:t>
      </w:r>
      <w:r>
        <w:rPr>
          <w:rFonts w:eastAsia="Times New Roman"/>
          <w:lang w:val="en-AU"/>
        </w:rPr>
        <w:t>(ren) and I am aware of the school’s attendance policy and/or the notes in Appendix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472"/>
        <w:gridCol w:w="6921"/>
        <w:gridCol w:w="1957"/>
      </w:tblGrid>
      <w:tr w:rsidR="00BF64EA" w14:paraId="6552E252" w14:textId="77777777" w:rsidTr="00BF64EA">
        <w:tc>
          <w:tcPr>
            <w:tcW w:w="739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70DE04A" w14:textId="77777777" w:rsidR="00BF64EA" w:rsidRPr="00BF64EA" w:rsidRDefault="00BF64EA" w:rsidP="00D45AE2">
            <w:pPr>
              <w:autoSpaceDE w:val="0"/>
              <w:autoSpaceDN w:val="0"/>
              <w:adjustRightInd w:val="0"/>
              <w:jc w:val="center"/>
              <w:rPr>
                <w:rFonts w:eastAsia="Times New Roman"/>
                <w:color w:val="000000"/>
              </w:rPr>
            </w:pPr>
            <w:r w:rsidRPr="00BF64EA">
              <w:rPr>
                <w:rFonts w:eastAsia="Times New Roman"/>
                <w:color w:val="000000"/>
              </w:rPr>
              <w:t>Name</w:t>
            </w:r>
          </w:p>
        </w:tc>
        <w:tc>
          <w:tcPr>
            <w:tcW w:w="1957" w:type="dxa"/>
            <w:tcBorders>
              <w:top w:val="single" w:sz="4" w:space="0" w:color="auto"/>
              <w:left w:val="single" w:sz="4" w:space="0" w:color="auto"/>
              <w:bottom w:val="single" w:sz="4" w:space="0" w:color="auto"/>
              <w:right w:val="single" w:sz="4" w:space="0" w:color="auto"/>
            </w:tcBorders>
            <w:shd w:val="clear" w:color="auto" w:fill="D9D9D9"/>
            <w:hideMark/>
          </w:tcPr>
          <w:p w14:paraId="3A6239DF" w14:textId="77777777" w:rsidR="00BF64EA" w:rsidRPr="00BF64EA" w:rsidRDefault="00BF64EA" w:rsidP="00D45AE2">
            <w:pPr>
              <w:autoSpaceDE w:val="0"/>
              <w:autoSpaceDN w:val="0"/>
              <w:adjustRightInd w:val="0"/>
              <w:jc w:val="center"/>
              <w:rPr>
                <w:rFonts w:eastAsia="Times New Roman"/>
                <w:color w:val="000000"/>
              </w:rPr>
            </w:pPr>
            <w:r w:rsidRPr="00BF64EA">
              <w:rPr>
                <w:rFonts w:eastAsia="Times New Roman"/>
                <w:color w:val="000000"/>
              </w:rPr>
              <w:t>Class</w:t>
            </w:r>
          </w:p>
        </w:tc>
      </w:tr>
      <w:tr w:rsidR="00BF64EA" w14:paraId="3290D5D0" w14:textId="77777777" w:rsidTr="00BF64EA">
        <w:trPr>
          <w:trHeight w:val="432"/>
        </w:trPr>
        <w:tc>
          <w:tcPr>
            <w:tcW w:w="472" w:type="dxa"/>
            <w:tcBorders>
              <w:top w:val="single" w:sz="4" w:space="0" w:color="auto"/>
              <w:left w:val="single" w:sz="4" w:space="0" w:color="auto"/>
              <w:bottom w:val="single" w:sz="4" w:space="0" w:color="auto"/>
              <w:right w:val="nil"/>
            </w:tcBorders>
            <w:vAlign w:val="center"/>
            <w:hideMark/>
          </w:tcPr>
          <w:p w14:paraId="37C15A7A" w14:textId="77777777" w:rsidR="00BF64EA" w:rsidRDefault="00BF64EA" w:rsidP="00D45AE2">
            <w:pPr>
              <w:autoSpaceDE w:val="0"/>
              <w:autoSpaceDN w:val="0"/>
              <w:adjustRightInd w:val="0"/>
              <w:rPr>
                <w:rFonts w:eastAsia="Times New Roman"/>
                <w:color w:val="000000"/>
                <w:sz w:val="24"/>
                <w:szCs w:val="24"/>
              </w:rPr>
            </w:pPr>
            <w:r>
              <w:rPr>
                <w:rFonts w:eastAsia="Times New Roman"/>
                <w:color w:val="000000"/>
                <w:sz w:val="24"/>
                <w:szCs w:val="24"/>
              </w:rPr>
              <w:t>1.</w:t>
            </w:r>
          </w:p>
        </w:tc>
        <w:tc>
          <w:tcPr>
            <w:tcW w:w="6921" w:type="dxa"/>
            <w:tcBorders>
              <w:top w:val="single" w:sz="4" w:space="0" w:color="auto"/>
              <w:left w:val="nil"/>
              <w:bottom w:val="single" w:sz="4" w:space="0" w:color="auto"/>
              <w:right w:val="single" w:sz="4" w:space="0" w:color="auto"/>
            </w:tcBorders>
            <w:vAlign w:val="center"/>
          </w:tcPr>
          <w:p w14:paraId="0FB8C95F" w14:textId="77777777" w:rsidR="00BF64EA" w:rsidRPr="00BF64EA" w:rsidRDefault="00BF64EA" w:rsidP="00BF64EA">
            <w:pPr>
              <w:autoSpaceDE w:val="0"/>
              <w:autoSpaceDN w:val="0"/>
              <w:adjustRightInd w:val="0"/>
              <w:spacing w:line="240" w:lineRule="auto"/>
              <w:rPr>
                <w:rFonts w:eastAsia="Times New Roman"/>
                <w:color w:val="000000"/>
              </w:rPr>
            </w:pPr>
          </w:p>
        </w:tc>
        <w:tc>
          <w:tcPr>
            <w:tcW w:w="1957" w:type="dxa"/>
            <w:tcBorders>
              <w:top w:val="single" w:sz="4" w:space="0" w:color="auto"/>
              <w:left w:val="single" w:sz="4" w:space="0" w:color="auto"/>
              <w:bottom w:val="single" w:sz="4" w:space="0" w:color="auto"/>
              <w:right w:val="single" w:sz="4" w:space="0" w:color="auto"/>
            </w:tcBorders>
            <w:vAlign w:val="center"/>
          </w:tcPr>
          <w:p w14:paraId="3F120D31" w14:textId="77777777" w:rsidR="00BF64EA" w:rsidRPr="00BF64EA" w:rsidRDefault="00BF64EA" w:rsidP="00BF64EA">
            <w:pPr>
              <w:autoSpaceDE w:val="0"/>
              <w:autoSpaceDN w:val="0"/>
              <w:adjustRightInd w:val="0"/>
              <w:spacing w:line="240" w:lineRule="auto"/>
              <w:rPr>
                <w:rFonts w:eastAsia="Times New Roman"/>
                <w:color w:val="000000"/>
              </w:rPr>
            </w:pPr>
          </w:p>
        </w:tc>
      </w:tr>
      <w:tr w:rsidR="00BF64EA" w14:paraId="0AE4D9E2" w14:textId="77777777" w:rsidTr="00BF64EA">
        <w:trPr>
          <w:trHeight w:val="432"/>
        </w:trPr>
        <w:tc>
          <w:tcPr>
            <w:tcW w:w="472" w:type="dxa"/>
            <w:tcBorders>
              <w:top w:val="single" w:sz="4" w:space="0" w:color="auto"/>
              <w:left w:val="single" w:sz="4" w:space="0" w:color="auto"/>
              <w:bottom w:val="single" w:sz="4" w:space="0" w:color="auto"/>
              <w:right w:val="nil"/>
            </w:tcBorders>
            <w:vAlign w:val="center"/>
            <w:hideMark/>
          </w:tcPr>
          <w:p w14:paraId="79674B33" w14:textId="77777777" w:rsidR="00BF64EA" w:rsidRDefault="00BF64EA" w:rsidP="00D45AE2">
            <w:pPr>
              <w:autoSpaceDE w:val="0"/>
              <w:autoSpaceDN w:val="0"/>
              <w:adjustRightInd w:val="0"/>
              <w:rPr>
                <w:rFonts w:eastAsia="Times New Roman"/>
                <w:color w:val="000000"/>
                <w:sz w:val="24"/>
                <w:szCs w:val="24"/>
              </w:rPr>
            </w:pPr>
            <w:r>
              <w:rPr>
                <w:rFonts w:eastAsia="Times New Roman"/>
                <w:color w:val="000000"/>
                <w:sz w:val="24"/>
                <w:szCs w:val="24"/>
              </w:rPr>
              <w:t>2.</w:t>
            </w:r>
          </w:p>
        </w:tc>
        <w:tc>
          <w:tcPr>
            <w:tcW w:w="6921" w:type="dxa"/>
            <w:tcBorders>
              <w:top w:val="single" w:sz="4" w:space="0" w:color="auto"/>
              <w:left w:val="nil"/>
              <w:bottom w:val="single" w:sz="4" w:space="0" w:color="auto"/>
              <w:right w:val="single" w:sz="4" w:space="0" w:color="auto"/>
            </w:tcBorders>
            <w:vAlign w:val="center"/>
          </w:tcPr>
          <w:p w14:paraId="0ABCDE0A" w14:textId="77777777" w:rsidR="00BF64EA" w:rsidRPr="00BF64EA" w:rsidRDefault="00BF64EA" w:rsidP="00BF64EA">
            <w:pPr>
              <w:autoSpaceDE w:val="0"/>
              <w:autoSpaceDN w:val="0"/>
              <w:adjustRightInd w:val="0"/>
              <w:spacing w:line="240" w:lineRule="auto"/>
              <w:rPr>
                <w:rFonts w:eastAsia="Times New Roman"/>
                <w:color w:val="000000"/>
              </w:rPr>
            </w:pPr>
          </w:p>
        </w:tc>
        <w:tc>
          <w:tcPr>
            <w:tcW w:w="1957" w:type="dxa"/>
            <w:tcBorders>
              <w:top w:val="single" w:sz="4" w:space="0" w:color="auto"/>
              <w:left w:val="single" w:sz="4" w:space="0" w:color="auto"/>
              <w:bottom w:val="single" w:sz="4" w:space="0" w:color="auto"/>
              <w:right w:val="single" w:sz="4" w:space="0" w:color="auto"/>
            </w:tcBorders>
            <w:vAlign w:val="center"/>
          </w:tcPr>
          <w:p w14:paraId="0A9ED883" w14:textId="77777777" w:rsidR="00BF64EA" w:rsidRPr="00BF64EA" w:rsidRDefault="00BF64EA" w:rsidP="00BF64EA">
            <w:pPr>
              <w:autoSpaceDE w:val="0"/>
              <w:autoSpaceDN w:val="0"/>
              <w:adjustRightInd w:val="0"/>
              <w:spacing w:line="240" w:lineRule="auto"/>
              <w:rPr>
                <w:rFonts w:eastAsia="Times New Roman"/>
                <w:color w:val="000000"/>
              </w:rPr>
            </w:pPr>
          </w:p>
        </w:tc>
      </w:tr>
      <w:tr w:rsidR="00BF64EA" w14:paraId="43B16CAD" w14:textId="77777777" w:rsidTr="00BF64EA">
        <w:trPr>
          <w:trHeight w:val="432"/>
        </w:trPr>
        <w:tc>
          <w:tcPr>
            <w:tcW w:w="472" w:type="dxa"/>
            <w:tcBorders>
              <w:top w:val="single" w:sz="4" w:space="0" w:color="auto"/>
              <w:left w:val="single" w:sz="4" w:space="0" w:color="auto"/>
              <w:bottom w:val="single" w:sz="4" w:space="0" w:color="auto"/>
              <w:right w:val="nil"/>
            </w:tcBorders>
            <w:vAlign w:val="center"/>
            <w:hideMark/>
          </w:tcPr>
          <w:p w14:paraId="088760BD" w14:textId="77777777" w:rsidR="00BF64EA" w:rsidRDefault="00BF64EA" w:rsidP="00D45AE2">
            <w:pPr>
              <w:autoSpaceDE w:val="0"/>
              <w:autoSpaceDN w:val="0"/>
              <w:adjustRightInd w:val="0"/>
              <w:rPr>
                <w:rFonts w:eastAsia="Times New Roman"/>
                <w:color w:val="000000"/>
                <w:sz w:val="24"/>
                <w:szCs w:val="24"/>
              </w:rPr>
            </w:pPr>
            <w:r>
              <w:rPr>
                <w:rFonts w:eastAsia="Times New Roman"/>
                <w:color w:val="000000"/>
                <w:sz w:val="24"/>
                <w:szCs w:val="24"/>
              </w:rPr>
              <w:t>3.</w:t>
            </w:r>
          </w:p>
        </w:tc>
        <w:tc>
          <w:tcPr>
            <w:tcW w:w="6921" w:type="dxa"/>
            <w:tcBorders>
              <w:top w:val="single" w:sz="4" w:space="0" w:color="auto"/>
              <w:left w:val="nil"/>
              <w:bottom w:val="single" w:sz="4" w:space="0" w:color="auto"/>
              <w:right w:val="single" w:sz="4" w:space="0" w:color="auto"/>
            </w:tcBorders>
            <w:vAlign w:val="center"/>
          </w:tcPr>
          <w:p w14:paraId="4C96D786" w14:textId="77777777" w:rsidR="00BF64EA" w:rsidRPr="00BF64EA" w:rsidRDefault="00BF64EA" w:rsidP="00BF64EA">
            <w:pPr>
              <w:autoSpaceDE w:val="0"/>
              <w:autoSpaceDN w:val="0"/>
              <w:adjustRightInd w:val="0"/>
              <w:spacing w:line="240" w:lineRule="auto"/>
              <w:rPr>
                <w:rFonts w:eastAsia="Times New Roman"/>
                <w:color w:val="000000"/>
              </w:rPr>
            </w:pPr>
          </w:p>
        </w:tc>
        <w:tc>
          <w:tcPr>
            <w:tcW w:w="1957" w:type="dxa"/>
            <w:tcBorders>
              <w:top w:val="single" w:sz="4" w:space="0" w:color="auto"/>
              <w:left w:val="single" w:sz="4" w:space="0" w:color="auto"/>
              <w:bottom w:val="single" w:sz="4" w:space="0" w:color="auto"/>
              <w:right w:val="single" w:sz="4" w:space="0" w:color="auto"/>
            </w:tcBorders>
            <w:vAlign w:val="center"/>
          </w:tcPr>
          <w:p w14:paraId="51D7179B" w14:textId="77777777" w:rsidR="00BF64EA" w:rsidRPr="00BF64EA" w:rsidRDefault="00BF64EA" w:rsidP="00BF64EA">
            <w:pPr>
              <w:autoSpaceDE w:val="0"/>
              <w:autoSpaceDN w:val="0"/>
              <w:adjustRightInd w:val="0"/>
              <w:spacing w:line="240" w:lineRule="auto"/>
              <w:rPr>
                <w:rFonts w:eastAsia="Times New Roman"/>
                <w:color w:val="000000"/>
              </w:rPr>
            </w:pPr>
          </w:p>
        </w:tc>
      </w:tr>
      <w:tr w:rsidR="00BF64EA" w14:paraId="74EC939E" w14:textId="77777777" w:rsidTr="00BF64EA">
        <w:trPr>
          <w:trHeight w:val="432"/>
        </w:trPr>
        <w:tc>
          <w:tcPr>
            <w:tcW w:w="472" w:type="dxa"/>
            <w:tcBorders>
              <w:top w:val="single" w:sz="4" w:space="0" w:color="auto"/>
              <w:left w:val="single" w:sz="4" w:space="0" w:color="auto"/>
              <w:bottom w:val="single" w:sz="4" w:space="0" w:color="auto"/>
              <w:right w:val="nil"/>
            </w:tcBorders>
            <w:vAlign w:val="center"/>
            <w:hideMark/>
          </w:tcPr>
          <w:p w14:paraId="08A2FABF" w14:textId="77777777" w:rsidR="00BF64EA" w:rsidRDefault="00BF64EA" w:rsidP="00D45AE2">
            <w:pPr>
              <w:autoSpaceDE w:val="0"/>
              <w:autoSpaceDN w:val="0"/>
              <w:adjustRightInd w:val="0"/>
              <w:rPr>
                <w:rFonts w:eastAsia="Times New Roman"/>
                <w:color w:val="000000"/>
                <w:sz w:val="24"/>
                <w:szCs w:val="24"/>
              </w:rPr>
            </w:pPr>
            <w:r>
              <w:rPr>
                <w:rFonts w:eastAsia="Times New Roman"/>
                <w:color w:val="000000"/>
                <w:sz w:val="24"/>
                <w:szCs w:val="24"/>
              </w:rPr>
              <w:t>4.</w:t>
            </w:r>
          </w:p>
        </w:tc>
        <w:tc>
          <w:tcPr>
            <w:tcW w:w="6921" w:type="dxa"/>
            <w:tcBorders>
              <w:top w:val="single" w:sz="4" w:space="0" w:color="auto"/>
              <w:left w:val="nil"/>
              <w:bottom w:val="single" w:sz="4" w:space="0" w:color="auto"/>
              <w:right w:val="single" w:sz="4" w:space="0" w:color="auto"/>
            </w:tcBorders>
            <w:vAlign w:val="center"/>
          </w:tcPr>
          <w:p w14:paraId="6F7A3951" w14:textId="77777777" w:rsidR="00BF64EA" w:rsidRPr="00BF64EA" w:rsidRDefault="00BF64EA" w:rsidP="00BF64EA">
            <w:pPr>
              <w:autoSpaceDE w:val="0"/>
              <w:autoSpaceDN w:val="0"/>
              <w:adjustRightInd w:val="0"/>
              <w:spacing w:line="240" w:lineRule="auto"/>
              <w:rPr>
                <w:rFonts w:eastAsia="Times New Roman"/>
                <w:color w:val="000000"/>
              </w:rPr>
            </w:pPr>
          </w:p>
        </w:tc>
        <w:tc>
          <w:tcPr>
            <w:tcW w:w="1957" w:type="dxa"/>
            <w:tcBorders>
              <w:top w:val="single" w:sz="4" w:space="0" w:color="auto"/>
              <w:left w:val="single" w:sz="4" w:space="0" w:color="auto"/>
              <w:bottom w:val="single" w:sz="4" w:space="0" w:color="auto"/>
              <w:right w:val="single" w:sz="4" w:space="0" w:color="auto"/>
            </w:tcBorders>
            <w:vAlign w:val="center"/>
          </w:tcPr>
          <w:p w14:paraId="3EF5C0A7" w14:textId="77777777" w:rsidR="00BF64EA" w:rsidRPr="00BF64EA" w:rsidRDefault="00BF64EA" w:rsidP="00BF64EA">
            <w:pPr>
              <w:autoSpaceDE w:val="0"/>
              <w:autoSpaceDN w:val="0"/>
              <w:adjustRightInd w:val="0"/>
              <w:spacing w:line="240" w:lineRule="auto"/>
              <w:rPr>
                <w:rFonts w:eastAsia="Times New Roman"/>
                <w:color w:val="000000"/>
              </w:rPr>
            </w:pPr>
          </w:p>
        </w:tc>
      </w:tr>
    </w:tbl>
    <w:p w14:paraId="32E80325" w14:textId="77777777" w:rsidR="00BF64EA" w:rsidRPr="00BF64EA" w:rsidRDefault="00BF64EA" w:rsidP="00BF64EA">
      <w:pPr>
        <w:autoSpaceDE w:val="0"/>
        <w:autoSpaceDN w:val="0"/>
        <w:adjustRightInd w:val="0"/>
        <w:spacing w:line="240" w:lineRule="auto"/>
        <w:rPr>
          <w:rFonts w:eastAsia="Times New Roman"/>
          <w:color w:val="000000"/>
          <w:sz w:val="18"/>
          <w:szCs w:val="18"/>
        </w:rPr>
      </w:pPr>
    </w:p>
    <w:tbl>
      <w:tblPr>
        <w:tblW w:w="0" w:type="auto"/>
        <w:tblCellMar>
          <w:top w:w="43" w:type="dxa"/>
          <w:left w:w="115" w:type="dxa"/>
          <w:bottom w:w="43" w:type="dxa"/>
          <w:right w:w="115" w:type="dxa"/>
        </w:tblCellMar>
        <w:tblLook w:val="01E0" w:firstRow="1" w:lastRow="1" w:firstColumn="1" w:lastColumn="1" w:noHBand="0" w:noVBand="0"/>
      </w:tblPr>
      <w:tblGrid>
        <w:gridCol w:w="835"/>
        <w:gridCol w:w="3060"/>
        <w:gridCol w:w="720"/>
        <w:gridCol w:w="3060"/>
        <w:gridCol w:w="1567"/>
      </w:tblGrid>
      <w:tr w:rsidR="00BF64EA" w14:paraId="2C25CD1C" w14:textId="77777777" w:rsidTr="00D45AE2">
        <w:trPr>
          <w:trHeight w:val="432"/>
        </w:trPr>
        <w:tc>
          <w:tcPr>
            <w:tcW w:w="835" w:type="dxa"/>
            <w:tcBorders>
              <w:top w:val="nil"/>
              <w:left w:val="nil"/>
              <w:bottom w:val="nil"/>
              <w:right w:val="single" w:sz="4" w:space="0" w:color="auto"/>
            </w:tcBorders>
            <w:vAlign w:val="center"/>
            <w:hideMark/>
          </w:tcPr>
          <w:p w14:paraId="09CD67E7" w14:textId="77777777" w:rsidR="00BF64EA" w:rsidRPr="00BF64EA" w:rsidRDefault="00BF64EA" w:rsidP="00BF64EA">
            <w:pPr>
              <w:autoSpaceDE w:val="0"/>
              <w:autoSpaceDN w:val="0"/>
              <w:adjustRightInd w:val="0"/>
              <w:spacing w:line="240" w:lineRule="auto"/>
              <w:rPr>
                <w:rFonts w:eastAsia="Times New Roman"/>
                <w:color w:val="000000"/>
              </w:rPr>
            </w:pPr>
            <w:r w:rsidRPr="00BF64EA">
              <w:rPr>
                <w:rFonts w:eastAsia="Times New Roman"/>
                <w:color w:val="000000"/>
              </w:rPr>
              <w:t>from</w:t>
            </w:r>
          </w:p>
        </w:tc>
        <w:tc>
          <w:tcPr>
            <w:tcW w:w="3060" w:type="dxa"/>
            <w:tcBorders>
              <w:top w:val="single" w:sz="4" w:space="0" w:color="auto"/>
              <w:left w:val="single" w:sz="4" w:space="0" w:color="auto"/>
              <w:bottom w:val="single" w:sz="4" w:space="0" w:color="auto"/>
              <w:right w:val="single" w:sz="4" w:space="0" w:color="auto"/>
            </w:tcBorders>
            <w:vAlign w:val="center"/>
          </w:tcPr>
          <w:p w14:paraId="2817CB02" w14:textId="77777777" w:rsidR="00BF64EA" w:rsidRPr="00BF64EA" w:rsidRDefault="00BF64EA" w:rsidP="00BF64EA">
            <w:pPr>
              <w:autoSpaceDE w:val="0"/>
              <w:autoSpaceDN w:val="0"/>
              <w:adjustRightInd w:val="0"/>
              <w:spacing w:line="240" w:lineRule="auto"/>
              <w:rPr>
                <w:rFonts w:eastAsia="Times New Roman"/>
                <w:color w:val="000000"/>
              </w:rPr>
            </w:pPr>
          </w:p>
        </w:tc>
        <w:tc>
          <w:tcPr>
            <w:tcW w:w="720" w:type="dxa"/>
            <w:tcBorders>
              <w:top w:val="nil"/>
              <w:left w:val="single" w:sz="4" w:space="0" w:color="auto"/>
              <w:bottom w:val="nil"/>
              <w:right w:val="single" w:sz="4" w:space="0" w:color="auto"/>
            </w:tcBorders>
            <w:vAlign w:val="center"/>
            <w:hideMark/>
          </w:tcPr>
          <w:p w14:paraId="33D3C725" w14:textId="77777777" w:rsidR="00BF64EA" w:rsidRPr="00BF64EA" w:rsidRDefault="00BF64EA" w:rsidP="00BF64EA">
            <w:pPr>
              <w:autoSpaceDE w:val="0"/>
              <w:autoSpaceDN w:val="0"/>
              <w:adjustRightInd w:val="0"/>
              <w:spacing w:line="240" w:lineRule="auto"/>
              <w:jc w:val="center"/>
              <w:rPr>
                <w:rFonts w:eastAsia="Times New Roman"/>
                <w:color w:val="000000"/>
              </w:rPr>
            </w:pPr>
            <w:r w:rsidRPr="00BF64EA">
              <w:rPr>
                <w:rFonts w:eastAsia="Times New Roman"/>
                <w:color w:val="000000"/>
              </w:rPr>
              <w:t>to</w:t>
            </w:r>
          </w:p>
        </w:tc>
        <w:tc>
          <w:tcPr>
            <w:tcW w:w="3060" w:type="dxa"/>
            <w:tcBorders>
              <w:top w:val="single" w:sz="4" w:space="0" w:color="auto"/>
              <w:left w:val="single" w:sz="4" w:space="0" w:color="auto"/>
              <w:bottom w:val="single" w:sz="4" w:space="0" w:color="auto"/>
              <w:right w:val="single" w:sz="4" w:space="0" w:color="auto"/>
            </w:tcBorders>
            <w:vAlign w:val="center"/>
          </w:tcPr>
          <w:p w14:paraId="5E8BB1DA" w14:textId="77777777" w:rsidR="00BF64EA" w:rsidRPr="00BF64EA" w:rsidRDefault="00BF64EA" w:rsidP="00BF64EA">
            <w:pPr>
              <w:autoSpaceDE w:val="0"/>
              <w:autoSpaceDN w:val="0"/>
              <w:adjustRightInd w:val="0"/>
              <w:spacing w:line="240" w:lineRule="auto"/>
              <w:rPr>
                <w:rFonts w:eastAsia="Times New Roman"/>
                <w:color w:val="000000"/>
              </w:rPr>
            </w:pPr>
          </w:p>
        </w:tc>
        <w:tc>
          <w:tcPr>
            <w:tcW w:w="1567" w:type="dxa"/>
            <w:tcBorders>
              <w:top w:val="nil"/>
              <w:left w:val="single" w:sz="4" w:space="0" w:color="auto"/>
              <w:bottom w:val="nil"/>
              <w:right w:val="nil"/>
            </w:tcBorders>
            <w:vAlign w:val="center"/>
            <w:hideMark/>
          </w:tcPr>
          <w:p w14:paraId="3032E91D" w14:textId="0DE3D185" w:rsidR="00BF64EA" w:rsidRPr="00BF64EA" w:rsidRDefault="00BF64EA" w:rsidP="00BF64EA">
            <w:pPr>
              <w:autoSpaceDE w:val="0"/>
              <w:autoSpaceDN w:val="0"/>
              <w:adjustRightInd w:val="0"/>
              <w:spacing w:line="240" w:lineRule="auto"/>
              <w:rPr>
                <w:rFonts w:eastAsia="Times New Roman"/>
                <w:color w:val="000000"/>
              </w:rPr>
            </w:pPr>
            <w:r w:rsidRPr="00BF64EA">
              <w:rPr>
                <w:rFonts w:eastAsia="Times New Roman"/>
                <w:color w:val="000000"/>
              </w:rPr>
              <w:t>Inclusive</w:t>
            </w:r>
            <w:r>
              <w:rPr>
                <w:rFonts w:eastAsia="Times New Roman"/>
                <w:color w:val="000000"/>
              </w:rPr>
              <w:t>.</w:t>
            </w:r>
          </w:p>
        </w:tc>
      </w:tr>
    </w:tbl>
    <w:p w14:paraId="413A8144" w14:textId="77777777" w:rsidR="00BF64EA" w:rsidRPr="00BF64EA" w:rsidRDefault="00BF64EA" w:rsidP="00BF64EA">
      <w:pPr>
        <w:autoSpaceDE w:val="0"/>
        <w:autoSpaceDN w:val="0"/>
        <w:adjustRightInd w:val="0"/>
        <w:spacing w:line="240" w:lineRule="auto"/>
        <w:rPr>
          <w:rFonts w:eastAsia="Times New Roman"/>
          <w:color w:val="000000"/>
          <w:sz w:val="18"/>
          <w:szCs w:val="18"/>
        </w:rPr>
      </w:pPr>
    </w:p>
    <w:p w14:paraId="7C7DDC3A" w14:textId="77777777" w:rsidR="00BF64EA" w:rsidRPr="00BF64EA" w:rsidRDefault="00BF64EA" w:rsidP="00BF64EA">
      <w:pPr>
        <w:spacing w:line="240" w:lineRule="auto"/>
        <w:rPr>
          <w:rFonts w:eastAsia="Times New Roman"/>
          <w:lang w:val="en-AU"/>
        </w:rPr>
      </w:pPr>
      <w:r w:rsidRPr="00BF64EA">
        <w:rPr>
          <w:rFonts w:eastAsia="Times New Roman"/>
          <w:lang w:val="en-AU"/>
        </w:rPr>
        <w:t>The Exceptional Reasons for this request 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9350"/>
      </w:tblGrid>
      <w:tr w:rsidR="00BF64EA" w14:paraId="0B17EA92" w14:textId="77777777" w:rsidTr="00BF64EA">
        <w:trPr>
          <w:trHeight w:val="2266"/>
        </w:trPr>
        <w:tc>
          <w:tcPr>
            <w:tcW w:w="9350" w:type="dxa"/>
            <w:tcBorders>
              <w:top w:val="single" w:sz="4" w:space="0" w:color="auto"/>
              <w:left w:val="single" w:sz="4" w:space="0" w:color="auto"/>
              <w:bottom w:val="single" w:sz="4" w:space="0" w:color="auto"/>
              <w:right w:val="single" w:sz="4" w:space="0" w:color="auto"/>
            </w:tcBorders>
          </w:tcPr>
          <w:p w14:paraId="74CD8298" w14:textId="77777777" w:rsidR="00BF64EA" w:rsidRDefault="00BF64EA" w:rsidP="00BF64EA">
            <w:pPr>
              <w:spacing w:line="240" w:lineRule="auto"/>
              <w:rPr>
                <w:rFonts w:eastAsia="Times New Roman"/>
                <w:sz w:val="20"/>
                <w:szCs w:val="20"/>
                <w:lang w:val="en-AU"/>
              </w:rPr>
            </w:pPr>
          </w:p>
        </w:tc>
      </w:tr>
    </w:tbl>
    <w:p w14:paraId="2F8EA580" w14:textId="77777777" w:rsidR="00BF64EA" w:rsidRPr="00BF64EA" w:rsidRDefault="00BF64EA" w:rsidP="00BF64EA">
      <w:pPr>
        <w:spacing w:line="240" w:lineRule="auto"/>
        <w:rPr>
          <w:rFonts w:eastAsia="Times New Roman"/>
          <w:b/>
          <w:sz w:val="18"/>
          <w:szCs w:val="18"/>
          <w:lang w:val="en-AU"/>
        </w:rPr>
      </w:pPr>
    </w:p>
    <w:tbl>
      <w:tblPr>
        <w:tblW w:w="0" w:type="auto"/>
        <w:tblCellMar>
          <w:top w:w="43" w:type="dxa"/>
          <w:left w:w="115" w:type="dxa"/>
          <w:bottom w:w="43" w:type="dxa"/>
          <w:right w:w="115" w:type="dxa"/>
        </w:tblCellMar>
        <w:tblLook w:val="01E0" w:firstRow="1" w:lastRow="1" w:firstColumn="1" w:lastColumn="1" w:noHBand="0" w:noVBand="0"/>
      </w:tblPr>
      <w:tblGrid>
        <w:gridCol w:w="1896"/>
        <w:gridCol w:w="3467"/>
        <w:gridCol w:w="947"/>
        <w:gridCol w:w="1014"/>
        <w:gridCol w:w="2036"/>
      </w:tblGrid>
      <w:tr w:rsidR="00BF64EA" w14:paraId="35D7F9F9" w14:textId="77777777" w:rsidTr="00BF64EA">
        <w:tc>
          <w:tcPr>
            <w:tcW w:w="1896" w:type="dxa"/>
            <w:hideMark/>
          </w:tcPr>
          <w:p w14:paraId="0E6FFDC3" w14:textId="77777777" w:rsidR="00BF64EA" w:rsidRDefault="00BF64EA" w:rsidP="00BF64EA">
            <w:pPr>
              <w:spacing w:line="240" w:lineRule="auto"/>
              <w:rPr>
                <w:rFonts w:eastAsia="Times New Roman"/>
                <w:sz w:val="24"/>
                <w:szCs w:val="24"/>
                <w:lang w:val="en-AU"/>
              </w:rPr>
            </w:pPr>
            <w:r>
              <w:rPr>
                <w:rFonts w:eastAsia="Times New Roman"/>
                <w:sz w:val="24"/>
                <w:szCs w:val="24"/>
                <w:lang w:val="en-AU"/>
              </w:rPr>
              <w:t xml:space="preserve">Signature </w:t>
            </w:r>
          </w:p>
          <w:p w14:paraId="7966E8A5" w14:textId="77777777" w:rsidR="00BF64EA" w:rsidRDefault="00BF64EA" w:rsidP="00BF64EA">
            <w:pPr>
              <w:spacing w:line="240" w:lineRule="auto"/>
              <w:rPr>
                <w:rFonts w:eastAsia="Times New Roman"/>
                <w:sz w:val="24"/>
                <w:szCs w:val="24"/>
                <w:lang w:val="en-AU"/>
              </w:rPr>
            </w:pPr>
            <w:r>
              <w:rPr>
                <w:rFonts w:eastAsia="Times New Roman"/>
                <w:sz w:val="24"/>
                <w:szCs w:val="24"/>
                <w:lang w:val="en-AU"/>
              </w:rPr>
              <w:t>(Parent/Carer)</w:t>
            </w:r>
          </w:p>
        </w:tc>
        <w:tc>
          <w:tcPr>
            <w:tcW w:w="3467" w:type="dxa"/>
            <w:tcBorders>
              <w:top w:val="nil"/>
              <w:left w:val="nil"/>
              <w:bottom w:val="dotted" w:sz="4" w:space="0" w:color="auto"/>
              <w:right w:val="nil"/>
            </w:tcBorders>
            <w:vAlign w:val="bottom"/>
          </w:tcPr>
          <w:p w14:paraId="7BF7F4BA" w14:textId="77777777" w:rsidR="00BF64EA" w:rsidRDefault="00BF64EA" w:rsidP="00BF64EA">
            <w:pPr>
              <w:spacing w:line="240" w:lineRule="auto"/>
              <w:rPr>
                <w:rFonts w:eastAsia="Times New Roman"/>
                <w:sz w:val="24"/>
                <w:szCs w:val="24"/>
                <w:lang w:val="en-AU"/>
              </w:rPr>
            </w:pPr>
          </w:p>
        </w:tc>
        <w:tc>
          <w:tcPr>
            <w:tcW w:w="947" w:type="dxa"/>
          </w:tcPr>
          <w:p w14:paraId="09DEBE74" w14:textId="77777777" w:rsidR="00BF64EA" w:rsidRDefault="00BF64EA" w:rsidP="00BF64EA">
            <w:pPr>
              <w:spacing w:line="240" w:lineRule="auto"/>
              <w:jc w:val="right"/>
              <w:rPr>
                <w:rFonts w:eastAsia="Times New Roman"/>
                <w:sz w:val="24"/>
                <w:szCs w:val="24"/>
                <w:lang w:val="en-AU"/>
              </w:rPr>
            </w:pPr>
          </w:p>
        </w:tc>
        <w:tc>
          <w:tcPr>
            <w:tcW w:w="1014" w:type="dxa"/>
            <w:vAlign w:val="bottom"/>
            <w:hideMark/>
          </w:tcPr>
          <w:p w14:paraId="72748E43" w14:textId="0737FC82" w:rsidR="00BF64EA" w:rsidRDefault="00BF64EA" w:rsidP="00BF64EA">
            <w:pPr>
              <w:spacing w:line="240" w:lineRule="auto"/>
              <w:jc w:val="right"/>
              <w:rPr>
                <w:rFonts w:eastAsia="Times New Roman"/>
                <w:sz w:val="24"/>
                <w:szCs w:val="24"/>
                <w:lang w:val="en-AU"/>
              </w:rPr>
            </w:pPr>
            <w:r>
              <w:rPr>
                <w:rFonts w:eastAsia="Times New Roman"/>
                <w:sz w:val="24"/>
                <w:szCs w:val="24"/>
                <w:lang w:val="en-AU"/>
              </w:rPr>
              <w:t>Date</w:t>
            </w:r>
          </w:p>
        </w:tc>
        <w:tc>
          <w:tcPr>
            <w:tcW w:w="2036" w:type="dxa"/>
            <w:tcBorders>
              <w:top w:val="nil"/>
              <w:left w:val="nil"/>
              <w:bottom w:val="dotted" w:sz="4" w:space="0" w:color="auto"/>
              <w:right w:val="nil"/>
            </w:tcBorders>
            <w:vAlign w:val="bottom"/>
          </w:tcPr>
          <w:p w14:paraId="7C828291" w14:textId="77777777" w:rsidR="00BF64EA" w:rsidRDefault="00BF64EA" w:rsidP="00BF64EA">
            <w:pPr>
              <w:spacing w:line="240" w:lineRule="auto"/>
              <w:rPr>
                <w:rFonts w:eastAsia="Times New Roman"/>
                <w:sz w:val="24"/>
                <w:szCs w:val="24"/>
                <w:lang w:val="en-AU"/>
              </w:rPr>
            </w:pPr>
          </w:p>
        </w:tc>
      </w:tr>
    </w:tbl>
    <w:p w14:paraId="459E2A20" w14:textId="77777777" w:rsidR="00BF64EA" w:rsidRPr="00BF64EA" w:rsidRDefault="00BF64EA" w:rsidP="00BF64EA">
      <w:pPr>
        <w:jc w:val="both"/>
        <w:rPr>
          <w:rFonts w:eastAsia="Times New Roman"/>
          <w:bCs/>
          <w:i/>
          <w:sz w:val="16"/>
          <w:szCs w:val="16"/>
          <w:lang w:val="en-AU"/>
        </w:rPr>
      </w:pPr>
    </w:p>
    <w:p w14:paraId="4AB383AC" w14:textId="730944B8" w:rsidR="00BF64EA" w:rsidRPr="00BF64EA" w:rsidRDefault="00BF64EA" w:rsidP="00BF64EA">
      <w:pPr>
        <w:jc w:val="both"/>
        <w:rPr>
          <w:rFonts w:eastAsia="Times New Roman"/>
          <w:bCs/>
          <w:i/>
          <w:sz w:val="16"/>
          <w:szCs w:val="16"/>
          <w:lang w:val="en-AU"/>
        </w:rPr>
      </w:pPr>
      <w:r w:rsidRPr="00BF64EA">
        <w:rPr>
          <w:rFonts w:eastAsia="Times New Roman"/>
          <w:bCs/>
          <w:i/>
          <w:sz w:val="16"/>
          <w:szCs w:val="16"/>
          <w:lang w:val="en-AU"/>
        </w:rPr>
        <w:t>Please make your request at least four weeks before the anticipated leave date.</w:t>
      </w:r>
    </w:p>
    <w:p w14:paraId="63CF46C2" w14:textId="77777777" w:rsidR="00BF64EA" w:rsidRDefault="00BF64EA" w:rsidP="00BF64EA">
      <w:pPr>
        <w:jc w:val="both"/>
        <w:rPr>
          <w:rFonts w:eastAsia="Times New Roman"/>
          <w:b/>
          <w:bCs/>
          <w:sz w:val="24"/>
          <w:szCs w:val="24"/>
          <w:lang w:val="en-AU"/>
        </w:rPr>
      </w:pPr>
    </w:p>
    <w:p w14:paraId="5455B272" w14:textId="7DED0EBA" w:rsidR="00E674BC" w:rsidRPr="005E7F8F" w:rsidRDefault="00E97DA3" w:rsidP="005E7F8F">
      <w:pPr>
        <w:spacing w:after="120"/>
        <w:rPr>
          <w:b/>
        </w:rPr>
      </w:pPr>
      <w:r w:rsidRPr="005E7F8F">
        <w:rPr>
          <w:b/>
        </w:rPr>
        <w:lastRenderedPageBreak/>
        <w:t xml:space="preserve">Appendix 1 </w:t>
      </w:r>
    </w:p>
    <w:p w14:paraId="7AD6BD14" w14:textId="20D716A2" w:rsidR="00E97DA3" w:rsidRDefault="00E97DA3" w:rsidP="005E7F8F">
      <w:pPr>
        <w:spacing w:after="120"/>
      </w:pPr>
      <w:r>
        <w:t>The following points should be considered:</w:t>
      </w:r>
    </w:p>
    <w:p w14:paraId="2B3CA96A" w14:textId="77777777" w:rsidR="001D23E6" w:rsidRDefault="001D23E6" w:rsidP="00914343">
      <w:pPr>
        <w:spacing w:before="120" w:after="120"/>
      </w:pPr>
    </w:p>
    <w:p w14:paraId="0B597F30" w14:textId="02FCFBF2" w:rsidR="001D23E6" w:rsidRDefault="00E97DA3" w:rsidP="00914343">
      <w:pPr>
        <w:pStyle w:val="ListParagraph"/>
        <w:numPr>
          <w:ilvl w:val="0"/>
          <w:numId w:val="7"/>
        </w:numPr>
        <w:spacing w:before="120" w:after="120"/>
        <w:ind w:left="714" w:hanging="357"/>
      </w:pPr>
      <w:r>
        <w:t xml:space="preserve">The full school attendance policy </w:t>
      </w:r>
      <w:hyperlink r:id="rId8" w:history="1">
        <w:r w:rsidRPr="00E97DA3">
          <w:rPr>
            <w:rStyle w:val="Hyperlink"/>
          </w:rPr>
          <w:t>can be found here</w:t>
        </w:r>
      </w:hyperlink>
    </w:p>
    <w:p w14:paraId="3E5A1289" w14:textId="77777777" w:rsidR="00914343" w:rsidRDefault="00914343" w:rsidP="00914343">
      <w:pPr>
        <w:pStyle w:val="ListParagraph"/>
        <w:spacing w:before="120" w:after="120"/>
        <w:ind w:left="714"/>
      </w:pPr>
    </w:p>
    <w:p w14:paraId="7E2564BA" w14:textId="2F956776" w:rsidR="00E97DA3" w:rsidRDefault="00E97DA3" w:rsidP="001D23E6">
      <w:pPr>
        <w:pStyle w:val="ListParagraph"/>
        <w:numPr>
          <w:ilvl w:val="0"/>
          <w:numId w:val="7"/>
        </w:numPr>
        <w:spacing w:before="120" w:after="120"/>
        <w:ind w:left="714" w:hanging="357"/>
      </w:pPr>
      <w:r>
        <w:t xml:space="preserve">The Local Authority advice on school attendance </w:t>
      </w:r>
      <w:hyperlink r:id="rId9" w:history="1">
        <w:r w:rsidRPr="00E97DA3">
          <w:rPr>
            <w:rStyle w:val="Hyperlink"/>
          </w:rPr>
          <w:t>can be found</w:t>
        </w:r>
        <w:r w:rsidRPr="00E97DA3">
          <w:rPr>
            <w:rStyle w:val="Hyperlink"/>
          </w:rPr>
          <w:t xml:space="preserve"> </w:t>
        </w:r>
        <w:r w:rsidRPr="00E97DA3">
          <w:rPr>
            <w:rStyle w:val="Hyperlink"/>
          </w:rPr>
          <w:t>here</w:t>
        </w:r>
      </w:hyperlink>
    </w:p>
    <w:p w14:paraId="7D21D6F1" w14:textId="77777777" w:rsidR="00914343" w:rsidRDefault="00914343" w:rsidP="00914343">
      <w:pPr>
        <w:pStyle w:val="ListParagraph"/>
      </w:pPr>
    </w:p>
    <w:p w14:paraId="11AEE207" w14:textId="566A118E" w:rsidR="00914343" w:rsidRDefault="00914343" w:rsidP="00914343">
      <w:pPr>
        <w:pStyle w:val="ListParagraph"/>
        <w:numPr>
          <w:ilvl w:val="0"/>
          <w:numId w:val="7"/>
        </w:numPr>
        <w:spacing w:before="120" w:after="120"/>
        <w:ind w:left="714" w:hanging="357"/>
      </w:pPr>
      <w:r w:rsidRPr="001D23E6">
        <w:t>Where parents have children in more than one school</w:t>
      </w:r>
      <w:r>
        <w:t>,</w:t>
      </w:r>
      <w:r w:rsidRPr="001D23E6">
        <w:t xml:space="preserve"> a separate request must be made to each school. The head teacher of each school will make their own decision based on the factors relating to the child at their school.  However</w:t>
      </w:r>
      <w:r>
        <w:t>,</w:t>
      </w:r>
      <w:r w:rsidRPr="001D23E6">
        <w:t xml:space="preserve"> headteachers may choose to liaise with each other as part of their decision-making process</w:t>
      </w:r>
    </w:p>
    <w:p w14:paraId="72278FBC" w14:textId="77777777" w:rsidR="00914343" w:rsidRDefault="00914343" w:rsidP="00914343">
      <w:pPr>
        <w:pStyle w:val="ListParagraph"/>
        <w:spacing w:before="120" w:after="120"/>
        <w:ind w:left="714"/>
      </w:pPr>
    </w:p>
    <w:p w14:paraId="2A7648EA" w14:textId="79B854AD" w:rsidR="00914343" w:rsidRDefault="00BE03C8" w:rsidP="00914343">
      <w:pPr>
        <w:pStyle w:val="ListParagraph"/>
        <w:numPr>
          <w:ilvl w:val="0"/>
          <w:numId w:val="7"/>
        </w:numPr>
        <w:spacing w:before="120" w:after="120"/>
        <w:ind w:left="714" w:hanging="357"/>
      </w:pPr>
      <w:r>
        <w:t>Holidays taken during the school term should not be authorised without exceptional circumstances</w:t>
      </w:r>
    </w:p>
    <w:p w14:paraId="1BC688AE" w14:textId="77777777" w:rsidR="00914343" w:rsidRDefault="00914343" w:rsidP="00914343">
      <w:pPr>
        <w:pStyle w:val="ListParagraph"/>
        <w:spacing w:before="120" w:after="120"/>
        <w:ind w:left="714"/>
      </w:pPr>
    </w:p>
    <w:p w14:paraId="3055F4A0" w14:textId="41367D17" w:rsidR="00BE03C8" w:rsidRDefault="00BE03C8" w:rsidP="001D23E6">
      <w:pPr>
        <w:pStyle w:val="ListParagraph"/>
        <w:numPr>
          <w:ilvl w:val="0"/>
          <w:numId w:val="7"/>
        </w:numPr>
        <w:spacing w:before="120" w:after="120"/>
        <w:ind w:left="714" w:hanging="357"/>
      </w:pPr>
      <w:r>
        <w:t>Exceptional circumstances are judged on a case-by-case by the headteache</w:t>
      </w:r>
      <w:r w:rsidR="00914343">
        <w:t>r</w:t>
      </w:r>
    </w:p>
    <w:p w14:paraId="6269B4E5" w14:textId="77777777" w:rsidR="00914343" w:rsidRDefault="00914343" w:rsidP="00914343">
      <w:pPr>
        <w:pStyle w:val="ListParagraph"/>
        <w:spacing w:before="120" w:after="120"/>
        <w:ind w:left="714"/>
      </w:pPr>
    </w:p>
    <w:p w14:paraId="7AD194C3" w14:textId="7FCB1A55" w:rsidR="00914343" w:rsidRDefault="001D23E6" w:rsidP="00914343">
      <w:pPr>
        <w:pStyle w:val="ListParagraph"/>
        <w:numPr>
          <w:ilvl w:val="0"/>
          <w:numId w:val="7"/>
        </w:numPr>
        <w:spacing w:before="120" w:after="120"/>
        <w:ind w:left="714" w:hanging="357"/>
      </w:pPr>
      <w:r>
        <w:t>The headteacher will respond within 2 weeks to term-time leave request forms</w:t>
      </w:r>
    </w:p>
    <w:p w14:paraId="16CE1392" w14:textId="77777777" w:rsidR="00914343" w:rsidRDefault="00914343" w:rsidP="00914343">
      <w:pPr>
        <w:pStyle w:val="ListParagraph"/>
        <w:spacing w:before="120" w:after="120"/>
        <w:ind w:left="714"/>
      </w:pPr>
    </w:p>
    <w:p w14:paraId="74E0F2A7" w14:textId="2DBE2365" w:rsidR="00BE03C8" w:rsidRDefault="00BE03C8" w:rsidP="001D23E6">
      <w:pPr>
        <w:pStyle w:val="ListParagraph"/>
        <w:numPr>
          <w:ilvl w:val="0"/>
          <w:numId w:val="7"/>
        </w:numPr>
        <w:spacing w:before="120" w:after="120"/>
        <w:ind w:left="714" w:hanging="357"/>
      </w:pPr>
      <w:r>
        <w:t xml:space="preserve">Due attention to </w:t>
      </w:r>
      <w:hyperlink r:id="rId10" w:history="1">
        <w:r w:rsidRPr="00BE03C8">
          <w:rPr>
            <w:rStyle w:val="Hyperlink"/>
          </w:rPr>
          <w:t>additional MoD guidance</w:t>
        </w:r>
      </w:hyperlink>
      <w:r>
        <w:t xml:space="preserve"> on term time holidays for children</w:t>
      </w:r>
      <w:r w:rsidR="001D23E6">
        <w:t xml:space="preserve"> from services families</w:t>
      </w:r>
      <w:r>
        <w:t xml:space="preserve"> will be mad</w:t>
      </w:r>
      <w:r w:rsidR="00914343">
        <w:t>e</w:t>
      </w:r>
    </w:p>
    <w:p w14:paraId="7FAF5E49" w14:textId="77777777" w:rsidR="00914343" w:rsidRDefault="00914343" w:rsidP="00914343">
      <w:pPr>
        <w:pStyle w:val="ListParagraph"/>
      </w:pPr>
    </w:p>
    <w:p w14:paraId="72609E8C" w14:textId="5EB92721" w:rsidR="00914343" w:rsidRDefault="00914343" w:rsidP="001D23E6">
      <w:pPr>
        <w:pStyle w:val="ListParagraph"/>
        <w:numPr>
          <w:ilvl w:val="0"/>
          <w:numId w:val="7"/>
        </w:numPr>
        <w:spacing w:before="120" w:after="120"/>
        <w:ind w:left="714" w:hanging="357"/>
      </w:pPr>
      <w:r>
        <w:t>If the above guidance is relevant, supporting evidence from chain of command will be requested</w:t>
      </w:r>
    </w:p>
    <w:p w14:paraId="5CD1DD44" w14:textId="77777777" w:rsidR="00914343" w:rsidRDefault="00914343" w:rsidP="00914343">
      <w:pPr>
        <w:pStyle w:val="ListParagraph"/>
        <w:spacing w:before="120" w:after="120"/>
        <w:ind w:left="714"/>
      </w:pPr>
    </w:p>
    <w:p w14:paraId="648D930C" w14:textId="7A2250D7" w:rsidR="00BE03C8" w:rsidRDefault="00BE03C8" w:rsidP="001D23E6">
      <w:pPr>
        <w:pStyle w:val="ListParagraph"/>
        <w:numPr>
          <w:ilvl w:val="0"/>
          <w:numId w:val="7"/>
        </w:numPr>
        <w:spacing w:before="120" w:after="120"/>
        <w:ind w:left="714" w:hanging="357"/>
      </w:pPr>
      <w:r>
        <w:t xml:space="preserve">All state funded schools must consider whether a penalty notice for </w:t>
      </w:r>
      <w:r w:rsidR="00A2744C">
        <w:t xml:space="preserve">unauthorised </w:t>
      </w:r>
      <w:r>
        <w:t>absence is appropriate in each individual case where one of their pupils reaches the national threshold for considering a penalty notice</w:t>
      </w:r>
      <w:r w:rsidR="00A2744C">
        <w:t xml:space="preserve">: </w:t>
      </w:r>
      <w:r w:rsidR="001D23E6">
        <w:t>t</w:t>
      </w:r>
      <w:r w:rsidR="00A2744C">
        <w:t>he threshold is 10 sessions of unauthorised absence in a rolling period of 10 school weeks</w:t>
      </w:r>
    </w:p>
    <w:p w14:paraId="118451D4" w14:textId="77777777" w:rsidR="00914343" w:rsidRDefault="00914343" w:rsidP="00914343">
      <w:pPr>
        <w:spacing w:before="120" w:after="120"/>
      </w:pPr>
    </w:p>
    <w:p w14:paraId="0FDAF073" w14:textId="01170480" w:rsidR="001D23E6" w:rsidRDefault="001D23E6" w:rsidP="001D23E6">
      <w:pPr>
        <w:pStyle w:val="ListParagraph"/>
        <w:numPr>
          <w:ilvl w:val="0"/>
          <w:numId w:val="7"/>
        </w:numPr>
        <w:spacing w:before="120" w:after="120"/>
        <w:ind w:left="714" w:hanging="357"/>
      </w:pPr>
      <w:r>
        <w:t xml:space="preserve">More information on the Local Authority protocols for issuing fixed term penalty notices </w:t>
      </w:r>
      <w:hyperlink r:id="rId11" w:history="1">
        <w:r w:rsidRPr="001D23E6">
          <w:rPr>
            <w:rStyle w:val="Hyperlink"/>
          </w:rPr>
          <w:t>can be fou</w:t>
        </w:r>
        <w:bookmarkStart w:id="7" w:name="_GoBack"/>
        <w:bookmarkEnd w:id="7"/>
        <w:r w:rsidRPr="001D23E6">
          <w:rPr>
            <w:rStyle w:val="Hyperlink"/>
          </w:rPr>
          <w:t>n</w:t>
        </w:r>
        <w:r w:rsidRPr="001D23E6">
          <w:rPr>
            <w:rStyle w:val="Hyperlink"/>
          </w:rPr>
          <w:t>d here</w:t>
        </w:r>
      </w:hyperlink>
    </w:p>
    <w:sectPr w:rsidR="001D23E6" w:rsidSect="00780CFA">
      <w:footerReference w:type="even" r:id="rId12"/>
      <w:footerReference w:type="default" r:id="rId13"/>
      <w:headerReference w:type="first" r:id="rId14"/>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DA157" w14:textId="77777777" w:rsidR="002553A5" w:rsidRDefault="002553A5">
      <w:pPr>
        <w:spacing w:line="240" w:lineRule="auto"/>
      </w:pPr>
      <w:r>
        <w:separator/>
      </w:r>
    </w:p>
  </w:endnote>
  <w:endnote w:type="continuationSeparator" w:id="0">
    <w:p w14:paraId="391ED074" w14:textId="77777777" w:rsidR="002553A5" w:rsidRDefault="002553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EE9B3" w14:textId="77777777" w:rsidR="00E674BC" w:rsidRDefault="00A1169D">
    <w:pPr>
      <w:jc w:val="right"/>
    </w:pPr>
    <w:r>
      <w:fldChar w:fldCharType="begin"/>
    </w:r>
    <w:r>
      <w:instrText>PAGE</w:instrText>
    </w:r>
    <w:r>
      <w:fldChar w:fldCharType="separate"/>
    </w:r>
    <w:r w:rsidR="008E54C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91158" w14:textId="77777777" w:rsidR="00E674BC" w:rsidRDefault="00E674BC"/>
  <w:p w14:paraId="6D7B38FA" w14:textId="77777777" w:rsidR="00E674BC" w:rsidRDefault="002553A5">
    <w:r>
      <w:pict w14:anchorId="155057FE">
        <v:rect id="_x0000_i1025" style="width:0;height:1.5pt" o:hralign="center" o:hrstd="t" o:hr="t" fillcolor="#a0a0a0" stroked="f"/>
      </w:pict>
    </w:r>
  </w:p>
  <w:p w14:paraId="2B45D11F" w14:textId="77777777" w:rsidR="00E674BC" w:rsidRDefault="00A1169D">
    <w:pPr>
      <w:jc w:val="right"/>
    </w:pPr>
    <w:r>
      <w:rPr>
        <w:rFonts w:ascii="Cardo" w:eastAsia="Cardo" w:hAnsi="Cardo" w:cs="Cardo"/>
      </w:rPr>
      <w:t xml:space="preserve">We Care ⦁ We Share ⦁ We Believe ⦁ We Achieve                                                                      </w:t>
    </w:r>
    <w:r>
      <w:fldChar w:fldCharType="begin"/>
    </w:r>
    <w:r>
      <w:instrText>PAGE</w:instrText>
    </w:r>
    <w:r>
      <w:fldChar w:fldCharType="separate"/>
    </w:r>
    <w:r w:rsidR="008E54C6">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F5C22" w14:textId="77777777" w:rsidR="002553A5" w:rsidRDefault="002553A5">
      <w:pPr>
        <w:spacing w:line="240" w:lineRule="auto"/>
      </w:pPr>
      <w:r>
        <w:separator/>
      </w:r>
    </w:p>
  </w:footnote>
  <w:footnote w:type="continuationSeparator" w:id="0">
    <w:p w14:paraId="7A78C9B9" w14:textId="77777777" w:rsidR="002553A5" w:rsidRDefault="002553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A0645" w14:textId="77777777" w:rsidR="00780CFA" w:rsidRDefault="00780CFA">
    <w:pPr>
      <w:pStyle w:val="Header"/>
    </w:pPr>
  </w:p>
  <w:p w14:paraId="35092DEE" w14:textId="77777777" w:rsidR="00780CFA" w:rsidRDefault="00780CFA">
    <w:pPr>
      <w:pStyle w:val="Header"/>
    </w:pPr>
  </w:p>
  <w:p w14:paraId="2C47C9F3" w14:textId="7EFD31F4" w:rsidR="00780CFA" w:rsidRDefault="00780CFA">
    <w:pPr>
      <w:pStyle w:val="Header"/>
    </w:pPr>
  </w:p>
  <w:p w14:paraId="2F494EA9" w14:textId="149A22AE" w:rsidR="00780CFA" w:rsidRDefault="00780CFA" w:rsidP="00780CFA">
    <w:pPr>
      <w:rPr>
        <w:b/>
        <w:color w:val="0000FF"/>
        <w:sz w:val="24"/>
        <w:szCs w:val="24"/>
      </w:rPr>
    </w:pPr>
  </w:p>
  <w:p w14:paraId="124257EE" w14:textId="52725440" w:rsidR="00780CFA" w:rsidRDefault="00780CFA" w:rsidP="00780CFA">
    <w:pPr>
      <w:rPr>
        <w:b/>
        <w:color w:val="0000FF"/>
        <w:sz w:val="24"/>
        <w:szCs w:val="24"/>
      </w:rPr>
    </w:pPr>
    <w:r>
      <w:rPr>
        <w:noProof/>
      </w:rPr>
      <w:drawing>
        <wp:anchor distT="0" distB="0" distL="114300" distR="114300" simplePos="0" relativeHeight="251659264" behindDoc="1" locked="0" layoutInCell="1" allowOverlap="1" wp14:anchorId="27B71893" wp14:editId="071709C6">
          <wp:simplePos x="0" y="0"/>
          <wp:positionH relativeFrom="margin">
            <wp:align>left</wp:align>
          </wp:positionH>
          <wp:positionV relativeFrom="paragraph">
            <wp:posOffset>32622</wp:posOffset>
          </wp:positionV>
          <wp:extent cx="1746885" cy="1699895"/>
          <wp:effectExtent l="0" t="0" r="5715" b="0"/>
          <wp:wrapTight wrapText="bothSides">
            <wp:wrapPolygon edited="0">
              <wp:start x="9893" y="484"/>
              <wp:lineTo x="7538" y="1210"/>
              <wp:lineTo x="2827" y="3873"/>
              <wp:lineTo x="2827" y="4841"/>
              <wp:lineTo x="0" y="10651"/>
              <wp:lineTo x="0" y="13071"/>
              <wp:lineTo x="1178" y="16460"/>
              <wp:lineTo x="1178" y="16944"/>
              <wp:lineTo x="5418" y="20333"/>
              <wp:lineTo x="8480" y="21301"/>
              <wp:lineTo x="9186" y="21301"/>
              <wp:lineTo x="11071" y="21301"/>
              <wp:lineTo x="12720" y="21301"/>
              <wp:lineTo x="15782" y="20575"/>
              <wp:lineTo x="16489" y="20333"/>
              <wp:lineTo x="20022" y="17186"/>
              <wp:lineTo x="20022" y="16460"/>
              <wp:lineTo x="21435" y="13555"/>
              <wp:lineTo x="21435" y="10893"/>
              <wp:lineTo x="20257" y="8714"/>
              <wp:lineTo x="18844" y="5083"/>
              <wp:lineTo x="18844" y="3873"/>
              <wp:lineTo x="13662" y="1210"/>
              <wp:lineTo x="11542" y="484"/>
              <wp:lineTo x="9893" y="48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S Logo 1 (1).png"/>
                  <pic:cNvPicPr/>
                </pic:nvPicPr>
                <pic:blipFill>
                  <a:blip r:embed="rId1">
                    <a:extLst>
                      <a:ext uri="{28A0092B-C50C-407E-A947-70E740481C1C}">
                        <a14:useLocalDpi xmlns:a14="http://schemas.microsoft.com/office/drawing/2010/main" val="0"/>
                      </a:ext>
                    </a:extLst>
                  </a:blip>
                  <a:stretch>
                    <a:fillRect/>
                  </a:stretch>
                </pic:blipFill>
                <pic:spPr>
                  <a:xfrm>
                    <a:off x="0" y="0"/>
                    <a:ext cx="1746885" cy="1699895"/>
                  </a:xfrm>
                  <a:prstGeom prst="rect">
                    <a:avLst/>
                  </a:prstGeom>
                </pic:spPr>
              </pic:pic>
            </a:graphicData>
          </a:graphic>
          <wp14:sizeRelH relativeFrom="page">
            <wp14:pctWidth>0</wp14:pctWidth>
          </wp14:sizeRelH>
          <wp14:sizeRelV relativeFrom="page">
            <wp14:pctHeight>0</wp14:pctHeight>
          </wp14:sizeRelV>
        </wp:anchor>
      </w:drawing>
    </w:r>
  </w:p>
  <w:p w14:paraId="1442710A" w14:textId="77777777" w:rsidR="00780CFA" w:rsidRPr="00BF5A09" w:rsidRDefault="00780CFA" w:rsidP="00780CFA">
    <w:pPr>
      <w:jc w:val="right"/>
      <w:rPr>
        <w:sz w:val="18"/>
        <w:szCs w:val="18"/>
      </w:rPr>
    </w:pPr>
    <w:r w:rsidRPr="00BF5A09">
      <w:rPr>
        <w:sz w:val="18"/>
        <w:szCs w:val="18"/>
      </w:rPr>
      <w:t>Downlands Community School</w:t>
    </w:r>
  </w:p>
  <w:p w14:paraId="53F73A90" w14:textId="77777777" w:rsidR="00780CFA" w:rsidRPr="00BF5A09" w:rsidRDefault="00780CFA" w:rsidP="00780CFA">
    <w:pPr>
      <w:jc w:val="right"/>
      <w:rPr>
        <w:sz w:val="18"/>
        <w:szCs w:val="18"/>
      </w:rPr>
    </w:pPr>
    <w:r w:rsidRPr="00BF5A09">
      <w:rPr>
        <w:sz w:val="18"/>
        <w:szCs w:val="18"/>
      </w:rPr>
      <w:t>College Road</w:t>
    </w:r>
  </w:p>
  <w:p w14:paraId="4E8E8D6A" w14:textId="77777777" w:rsidR="00780CFA" w:rsidRPr="00BF5A09" w:rsidRDefault="00780CFA" w:rsidP="00780CFA">
    <w:pPr>
      <w:jc w:val="right"/>
      <w:rPr>
        <w:sz w:val="18"/>
        <w:szCs w:val="18"/>
      </w:rPr>
    </w:pPr>
    <w:r w:rsidRPr="00BF5A09">
      <w:rPr>
        <w:sz w:val="18"/>
        <w:szCs w:val="18"/>
      </w:rPr>
      <w:t>Blandford Camp</w:t>
    </w:r>
  </w:p>
  <w:p w14:paraId="4DD3F2F3" w14:textId="77777777" w:rsidR="00780CFA" w:rsidRPr="00BF5A09" w:rsidRDefault="00780CFA" w:rsidP="00780CFA">
    <w:pPr>
      <w:jc w:val="right"/>
      <w:rPr>
        <w:sz w:val="18"/>
        <w:szCs w:val="18"/>
      </w:rPr>
    </w:pPr>
    <w:r w:rsidRPr="00BF5A09">
      <w:rPr>
        <w:sz w:val="18"/>
        <w:szCs w:val="18"/>
      </w:rPr>
      <w:t>Blandford Forum</w:t>
    </w:r>
  </w:p>
  <w:p w14:paraId="571C2D24" w14:textId="77777777" w:rsidR="00780CFA" w:rsidRPr="00BF5A09" w:rsidRDefault="00780CFA" w:rsidP="00780CFA">
    <w:pPr>
      <w:jc w:val="right"/>
      <w:rPr>
        <w:sz w:val="18"/>
        <w:szCs w:val="18"/>
      </w:rPr>
    </w:pPr>
    <w:r w:rsidRPr="00BF5A09">
      <w:rPr>
        <w:sz w:val="18"/>
        <w:szCs w:val="18"/>
      </w:rPr>
      <w:t>Dorset</w:t>
    </w:r>
  </w:p>
  <w:p w14:paraId="6EFCA840" w14:textId="77777777" w:rsidR="00780CFA" w:rsidRPr="00BF5A09" w:rsidRDefault="00780CFA" w:rsidP="00780CFA">
    <w:pPr>
      <w:jc w:val="right"/>
      <w:rPr>
        <w:sz w:val="18"/>
        <w:szCs w:val="18"/>
      </w:rPr>
    </w:pPr>
    <w:r w:rsidRPr="00BF5A09">
      <w:rPr>
        <w:sz w:val="18"/>
        <w:szCs w:val="18"/>
      </w:rPr>
      <w:t>DT11 8BG</w:t>
    </w:r>
  </w:p>
  <w:p w14:paraId="6DCF87D9" w14:textId="77777777" w:rsidR="00780CFA" w:rsidRPr="00BF5A09" w:rsidRDefault="00780CFA" w:rsidP="00780CFA">
    <w:pPr>
      <w:tabs>
        <w:tab w:val="left" w:pos="735"/>
      </w:tabs>
      <w:rPr>
        <w:sz w:val="18"/>
        <w:szCs w:val="18"/>
      </w:rPr>
    </w:pPr>
    <w:r>
      <w:rPr>
        <w:sz w:val="18"/>
        <w:szCs w:val="18"/>
      </w:rPr>
      <w:tab/>
    </w:r>
  </w:p>
  <w:p w14:paraId="4D9B7F8D" w14:textId="77777777" w:rsidR="00780CFA" w:rsidRPr="00BF5A09" w:rsidRDefault="00780CFA" w:rsidP="00780CFA">
    <w:pPr>
      <w:jc w:val="right"/>
      <w:rPr>
        <w:sz w:val="18"/>
        <w:szCs w:val="18"/>
      </w:rPr>
    </w:pPr>
    <w:r w:rsidRPr="00BF5A09">
      <w:rPr>
        <w:sz w:val="18"/>
        <w:szCs w:val="18"/>
      </w:rPr>
      <w:t>Tel: 01258 453348</w:t>
    </w:r>
  </w:p>
  <w:p w14:paraId="61791777" w14:textId="77777777" w:rsidR="00780CFA" w:rsidRPr="00BF5A09" w:rsidRDefault="00780CFA" w:rsidP="00780CFA">
    <w:pPr>
      <w:jc w:val="right"/>
      <w:rPr>
        <w:sz w:val="18"/>
        <w:szCs w:val="18"/>
      </w:rPr>
    </w:pPr>
    <w:r w:rsidRPr="00BF5A09">
      <w:rPr>
        <w:sz w:val="18"/>
        <w:szCs w:val="18"/>
      </w:rPr>
      <w:t>Email: office@downlandsschool.org</w:t>
    </w:r>
  </w:p>
  <w:p w14:paraId="7D8628DD" w14:textId="77777777" w:rsidR="00780CFA" w:rsidRPr="00BF5A09" w:rsidRDefault="00780CFA" w:rsidP="00780CFA">
    <w:pPr>
      <w:jc w:val="right"/>
      <w:rPr>
        <w:sz w:val="18"/>
        <w:szCs w:val="18"/>
      </w:rPr>
    </w:pPr>
    <w:r w:rsidRPr="00BF5A09">
      <w:rPr>
        <w:sz w:val="18"/>
        <w:szCs w:val="18"/>
      </w:rPr>
      <w:t xml:space="preserve">Web: </w:t>
    </w:r>
    <w:hyperlink r:id="rId2">
      <w:r w:rsidRPr="00BF5A09">
        <w:rPr>
          <w:color w:val="1155CC"/>
          <w:sz w:val="18"/>
          <w:szCs w:val="18"/>
          <w:u w:val="single"/>
        </w:rPr>
        <w:t>www.downlandsschool.org</w:t>
      </w:r>
    </w:hyperlink>
  </w:p>
  <w:p w14:paraId="591B31D0" w14:textId="5331BE73" w:rsidR="00780CFA" w:rsidRDefault="00780CFA" w:rsidP="00780CFA">
    <w:pPr>
      <w:rPr>
        <w:b/>
        <w:color w:val="0000FF"/>
        <w:sz w:val="24"/>
        <w:szCs w:val="24"/>
      </w:rPr>
    </w:pPr>
    <w:r>
      <w:rPr>
        <w:b/>
        <w:color w:val="0000FF"/>
        <w:sz w:val="24"/>
        <w:szCs w:val="24"/>
      </w:rPr>
      <w:t>Headteacher : Mr J Rielly</w:t>
    </w:r>
  </w:p>
  <w:p w14:paraId="25A0C559" w14:textId="4F60856F" w:rsidR="00780CFA" w:rsidRDefault="00780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1B39"/>
    <w:multiLevelType w:val="multilevel"/>
    <w:tmpl w:val="17D24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B70A4C"/>
    <w:multiLevelType w:val="multilevel"/>
    <w:tmpl w:val="53EAB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892B9E"/>
    <w:multiLevelType w:val="multilevel"/>
    <w:tmpl w:val="2F3EA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FE7B7D"/>
    <w:multiLevelType w:val="hybridMultilevel"/>
    <w:tmpl w:val="878A5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298519D"/>
    <w:multiLevelType w:val="hybridMultilevel"/>
    <w:tmpl w:val="2236EA1C"/>
    <w:lvl w:ilvl="0" w:tplc="934C5902">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460290"/>
    <w:multiLevelType w:val="hybridMultilevel"/>
    <w:tmpl w:val="0C48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1C51A6"/>
    <w:multiLevelType w:val="hybridMultilevel"/>
    <w:tmpl w:val="231A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4BC"/>
    <w:rsid w:val="00001F51"/>
    <w:rsid w:val="000E0FE9"/>
    <w:rsid w:val="00101FA9"/>
    <w:rsid w:val="0010788D"/>
    <w:rsid w:val="001268E3"/>
    <w:rsid w:val="001915EC"/>
    <w:rsid w:val="00197FAE"/>
    <w:rsid w:val="001D23E6"/>
    <w:rsid w:val="002553A5"/>
    <w:rsid w:val="0029102F"/>
    <w:rsid w:val="002C0F76"/>
    <w:rsid w:val="00335DD1"/>
    <w:rsid w:val="003415E7"/>
    <w:rsid w:val="00345CC4"/>
    <w:rsid w:val="003B5B89"/>
    <w:rsid w:val="00401E22"/>
    <w:rsid w:val="004061E2"/>
    <w:rsid w:val="004A644A"/>
    <w:rsid w:val="004F059C"/>
    <w:rsid w:val="004F44FA"/>
    <w:rsid w:val="00504851"/>
    <w:rsid w:val="00506ABB"/>
    <w:rsid w:val="00515250"/>
    <w:rsid w:val="00580B04"/>
    <w:rsid w:val="005812A6"/>
    <w:rsid w:val="005839C8"/>
    <w:rsid w:val="005C0AD8"/>
    <w:rsid w:val="005E46F8"/>
    <w:rsid w:val="005E7F8F"/>
    <w:rsid w:val="0061021F"/>
    <w:rsid w:val="00615AB8"/>
    <w:rsid w:val="00631D7C"/>
    <w:rsid w:val="0063263D"/>
    <w:rsid w:val="0066110D"/>
    <w:rsid w:val="00666AAC"/>
    <w:rsid w:val="006C01DB"/>
    <w:rsid w:val="0075767F"/>
    <w:rsid w:val="00780CFA"/>
    <w:rsid w:val="007936CF"/>
    <w:rsid w:val="007C6C42"/>
    <w:rsid w:val="007D6B78"/>
    <w:rsid w:val="00804BC8"/>
    <w:rsid w:val="00814411"/>
    <w:rsid w:val="00850D1B"/>
    <w:rsid w:val="00851A3C"/>
    <w:rsid w:val="008528FE"/>
    <w:rsid w:val="0089618B"/>
    <w:rsid w:val="008E1A3C"/>
    <w:rsid w:val="008E54C6"/>
    <w:rsid w:val="00914343"/>
    <w:rsid w:val="009561A5"/>
    <w:rsid w:val="0098129C"/>
    <w:rsid w:val="009F289C"/>
    <w:rsid w:val="00A1169D"/>
    <w:rsid w:val="00A2744C"/>
    <w:rsid w:val="00A62E34"/>
    <w:rsid w:val="00A64034"/>
    <w:rsid w:val="00A646B9"/>
    <w:rsid w:val="00A936B3"/>
    <w:rsid w:val="00A95654"/>
    <w:rsid w:val="00AB0E03"/>
    <w:rsid w:val="00AB73D1"/>
    <w:rsid w:val="00AF524E"/>
    <w:rsid w:val="00B331D1"/>
    <w:rsid w:val="00B708EC"/>
    <w:rsid w:val="00B73843"/>
    <w:rsid w:val="00B75C45"/>
    <w:rsid w:val="00B80061"/>
    <w:rsid w:val="00B90BA7"/>
    <w:rsid w:val="00BC0DA6"/>
    <w:rsid w:val="00BE03C8"/>
    <w:rsid w:val="00BF5A09"/>
    <w:rsid w:val="00BF64EA"/>
    <w:rsid w:val="00C04F00"/>
    <w:rsid w:val="00C178EE"/>
    <w:rsid w:val="00C4111C"/>
    <w:rsid w:val="00C5129D"/>
    <w:rsid w:val="00CD6C5E"/>
    <w:rsid w:val="00CF71A7"/>
    <w:rsid w:val="00D111D2"/>
    <w:rsid w:val="00D3347B"/>
    <w:rsid w:val="00D4797C"/>
    <w:rsid w:val="00D47E92"/>
    <w:rsid w:val="00D55E46"/>
    <w:rsid w:val="00DC0DBA"/>
    <w:rsid w:val="00DE41E9"/>
    <w:rsid w:val="00E56F01"/>
    <w:rsid w:val="00E674BC"/>
    <w:rsid w:val="00E71C40"/>
    <w:rsid w:val="00E96D91"/>
    <w:rsid w:val="00E97DA3"/>
    <w:rsid w:val="00EB3411"/>
    <w:rsid w:val="00EE57B4"/>
    <w:rsid w:val="00EE59D8"/>
    <w:rsid w:val="00F1302C"/>
    <w:rsid w:val="00F55B7A"/>
    <w:rsid w:val="00F81DC4"/>
    <w:rsid w:val="00F86BAC"/>
    <w:rsid w:val="00FD6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E7C2F"/>
  <w15:docId w15:val="{66334314-5481-43AD-913A-DE86C337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8E54C6"/>
    <w:pPr>
      <w:ind w:left="720"/>
      <w:contextualSpacing/>
    </w:pPr>
  </w:style>
  <w:style w:type="paragraph" w:styleId="Header">
    <w:name w:val="header"/>
    <w:basedOn w:val="Normal"/>
    <w:link w:val="HeaderChar"/>
    <w:uiPriority w:val="99"/>
    <w:unhideWhenUsed/>
    <w:rsid w:val="00C4111C"/>
    <w:pPr>
      <w:tabs>
        <w:tab w:val="center" w:pos="4513"/>
        <w:tab w:val="right" w:pos="9026"/>
      </w:tabs>
      <w:spacing w:line="240" w:lineRule="auto"/>
    </w:pPr>
  </w:style>
  <w:style w:type="character" w:customStyle="1" w:styleId="HeaderChar">
    <w:name w:val="Header Char"/>
    <w:basedOn w:val="DefaultParagraphFont"/>
    <w:link w:val="Header"/>
    <w:uiPriority w:val="99"/>
    <w:rsid w:val="00C4111C"/>
  </w:style>
  <w:style w:type="paragraph" w:styleId="Footer">
    <w:name w:val="footer"/>
    <w:basedOn w:val="Normal"/>
    <w:link w:val="FooterChar"/>
    <w:uiPriority w:val="99"/>
    <w:unhideWhenUsed/>
    <w:rsid w:val="00C4111C"/>
    <w:pPr>
      <w:tabs>
        <w:tab w:val="center" w:pos="4513"/>
        <w:tab w:val="right" w:pos="9026"/>
      </w:tabs>
      <w:spacing w:line="240" w:lineRule="auto"/>
    </w:pPr>
  </w:style>
  <w:style w:type="character" w:customStyle="1" w:styleId="FooterChar">
    <w:name w:val="Footer Char"/>
    <w:basedOn w:val="DefaultParagraphFont"/>
    <w:link w:val="Footer"/>
    <w:uiPriority w:val="99"/>
    <w:rsid w:val="00C4111C"/>
  </w:style>
  <w:style w:type="character" w:styleId="Hyperlink">
    <w:name w:val="Hyperlink"/>
    <w:basedOn w:val="DefaultParagraphFont"/>
    <w:uiPriority w:val="99"/>
    <w:unhideWhenUsed/>
    <w:rsid w:val="00804BC8"/>
    <w:rPr>
      <w:color w:val="0000FF" w:themeColor="hyperlink"/>
      <w:u w:val="single"/>
    </w:rPr>
  </w:style>
  <w:style w:type="character" w:styleId="UnresolvedMention">
    <w:name w:val="Unresolved Mention"/>
    <w:basedOn w:val="DefaultParagraphFont"/>
    <w:uiPriority w:val="99"/>
    <w:semiHidden/>
    <w:unhideWhenUsed/>
    <w:rsid w:val="00804BC8"/>
    <w:rPr>
      <w:color w:val="605E5C"/>
      <w:shd w:val="clear" w:color="auto" w:fill="E1DFDD"/>
    </w:rPr>
  </w:style>
  <w:style w:type="character" w:styleId="FollowedHyperlink">
    <w:name w:val="FollowedHyperlink"/>
    <w:basedOn w:val="DefaultParagraphFont"/>
    <w:uiPriority w:val="99"/>
    <w:semiHidden/>
    <w:unhideWhenUsed/>
    <w:rsid w:val="00D47E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48018">
      <w:bodyDiv w:val="1"/>
      <w:marLeft w:val="0"/>
      <w:marRight w:val="0"/>
      <w:marTop w:val="0"/>
      <w:marBottom w:val="0"/>
      <w:divBdr>
        <w:top w:val="none" w:sz="0" w:space="0" w:color="auto"/>
        <w:left w:val="none" w:sz="0" w:space="0" w:color="auto"/>
        <w:bottom w:val="none" w:sz="0" w:space="0" w:color="auto"/>
        <w:right w:val="none" w:sz="0" w:space="0" w:color="auto"/>
      </w:divBdr>
      <w:divsChild>
        <w:div w:id="1056902935">
          <w:marLeft w:val="0"/>
          <w:marRight w:val="0"/>
          <w:marTop w:val="0"/>
          <w:marBottom w:val="0"/>
          <w:divBdr>
            <w:top w:val="none" w:sz="0" w:space="0" w:color="auto"/>
            <w:left w:val="none" w:sz="0" w:space="0" w:color="auto"/>
            <w:bottom w:val="none" w:sz="0" w:space="0" w:color="auto"/>
            <w:right w:val="none" w:sz="0" w:space="0" w:color="auto"/>
          </w:divBdr>
        </w:div>
        <w:div w:id="1678732222">
          <w:marLeft w:val="0"/>
          <w:marRight w:val="0"/>
          <w:marTop w:val="0"/>
          <w:marBottom w:val="0"/>
          <w:divBdr>
            <w:top w:val="none" w:sz="0" w:space="0" w:color="auto"/>
            <w:left w:val="none" w:sz="0" w:space="0" w:color="auto"/>
            <w:bottom w:val="none" w:sz="0" w:space="0" w:color="auto"/>
            <w:right w:val="none" w:sz="0" w:space="0" w:color="auto"/>
          </w:divBdr>
        </w:div>
      </w:divsChild>
    </w:div>
    <w:div w:id="181748257">
      <w:bodyDiv w:val="1"/>
      <w:marLeft w:val="0"/>
      <w:marRight w:val="0"/>
      <w:marTop w:val="0"/>
      <w:marBottom w:val="0"/>
      <w:divBdr>
        <w:top w:val="none" w:sz="0" w:space="0" w:color="auto"/>
        <w:left w:val="none" w:sz="0" w:space="0" w:color="auto"/>
        <w:bottom w:val="none" w:sz="0" w:space="0" w:color="auto"/>
        <w:right w:val="none" w:sz="0" w:space="0" w:color="auto"/>
      </w:divBdr>
    </w:div>
    <w:div w:id="618876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wnlandsschool.org/polici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setcouncil.gov.uk/w/children-s-services-code-of-conduct-for-the-issue-of-fixed-penalty-noti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school-term-time-absence-for-children-of-service-personnel-mod-guidance/mod-advice-to-headteachers-term-time-absence-for-service-children-updated-september-2020" TargetMode="External"/><Relationship Id="rId4" Type="http://schemas.openxmlformats.org/officeDocument/2006/relationships/settings" Target="settings.xml"/><Relationship Id="rId9" Type="http://schemas.openxmlformats.org/officeDocument/2006/relationships/hyperlink" Target="https://www.dorsetcouncil.gov.uk/w/school-attendanc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downlandsschool.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92F66-8ADE-4D46-A1A9-3BF232C42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Rielly</dc:creator>
  <cp:lastModifiedBy>Mr Rielly</cp:lastModifiedBy>
  <cp:revision>2</cp:revision>
  <cp:lastPrinted>2022-01-31T13:54:00Z</cp:lastPrinted>
  <dcterms:created xsi:type="dcterms:W3CDTF">2026-09-04T11:15:00Z</dcterms:created>
  <dcterms:modified xsi:type="dcterms:W3CDTF">2026-09-04T11:15:00Z</dcterms:modified>
</cp:coreProperties>
</file>